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39185" w14:textId="49BC3B80" w:rsidR="00790BE8" w:rsidRPr="0027134E" w:rsidRDefault="005A0D61" w:rsidP="00BD5DA0">
      <w:pPr>
        <w:suppressAutoHyphens/>
        <w:jc w:val="center"/>
        <w:rPr>
          <w:rFonts w:ascii="Book Antiqua" w:hAnsi="Book Antiqua" w:cstheme="minorHAnsi"/>
          <w:b/>
          <w:bCs/>
          <w:color w:val="4F81BD" w:themeColor="accent1"/>
          <w:sz w:val="28"/>
          <w:szCs w:val="28"/>
        </w:rPr>
      </w:pPr>
      <w:r>
        <w:rPr>
          <w:rFonts w:ascii="Book Antiqua" w:hAnsi="Book Antiqua" w:cstheme="minorHAnsi"/>
          <w:b/>
          <w:bCs/>
          <w:noProof/>
          <w:color w:val="4F81BD" w:themeColor="accent1"/>
          <w:sz w:val="28"/>
          <w:szCs w:val="28"/>
        </w:rPr>
        <w:t>Construction of concrete protection wall for Rectification of water logging/Submerged tower problem at Tower 911 to 913 of 400 kV D/C Bhiwadi-Hisar-2&amp;3 line</w:t>
      </w:r>
    </w:p>
    <w:p w14:paraId="57D2401B" w14:textId="77777777" w:rsidR="00790BE8" w:rsidRDefault="00790BE8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14:paraId="37F22CC4" w14:textId="77777777" w:rsidR="00790BE8" w:rsidRDefault="00790BE8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 xml:space="preserve">Certification </w:t>
      </w:r>
      <w:r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14:paraId="60AC36B0" w14:textId="77777777" w:rsidR="00790BE8" w:rsidRDefault="00790BE8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49BAF5D3" w14:textId="77777777" w:rsidR="00790BE8" w:rsidRPr="00BD5DA0" w:rsidRDefault="00790BE8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Pr="00DF0865">
        <w:t xml:space="preserve"> </w:t>
      </w:r>
      <w:r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24756B1B" w14:textId="77777777" w:rsidR="00790BE8" w:rsidRDefault="00790BE8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14:paraId="479AC147" w14:textId="77777777" w:rsidR="00790BE8" w:rsidRDefault="00790BE8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9"/>
        <w:gridCol w:w="4517"/>
      </w:tblGrid>
      <w:tr w:rsidR="00790BE8" w14:paraId="052F07CC" w14:textId="77777777" w:rsidTr="00DE2D97">
        <w:tc>
          <w:tcPr>
            <w:tcW w:w="4621" w:type="dxa"/>
          </w:tcPr>
          <w:p w14:paraId="16F58BCD" w14:textId="77777777" w:rsidR="00790BE8" w:rsidRDefault="00790BE8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6500E421" w14:textId="77777777" w:rsidR="00790BE8" w:rsidRDefault="00790BE8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14:paraId="6E3CA9B7" w14:textId="77777777" w:rsidR="00790BE8" w:rsidRDefault="00790BE8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14:paraId="2847C89E" w14:textId="77777777" w:rsidR="00790BE8" w:rsidRDefault="00790BE8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64E8280B" w14:textId="77777777" w:rsidR="00790BE8" w:rsidRDefault="00790BE8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3955153F" w14:textId="77777777" w:rsidR="00790BE8" w:rsidRDefault="00790BE8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101CF745" w14:textId="77777777" w:rsidR="00790BE8" w:rsidRDefault="00790BE8" w:rsidP="00676E9E">
            <w:pPr>
              <w:tabs>
                <w:tab w:val="left" w:pos="1440"/>
                <w:tab w:val="left" w:pos="4320"/>
                <w:tab w:val="left" w:pos="7920"/>
              </w:tabs>
              <w:ind w:left="720" w:hanging="720"/>
              <w:jc w:val="both"/>
              <w:rPr>
                <w:rFonts w:ascii="Book Antiqua" w:hAnsi="Book Antiqua"/>
                <w:bCs/>
                <w:iCs/>
                <w:szCs w:val="22"/>
              </w:rPr>
            </w:pPr>
            <w:r>
              <w:rPr>
                <w:rFonts w:ascii="Book Antiqua" w:hAnsi="Book Antiqua"/>
                <w:bCs/>
                <w:iCs/>
              </w:rPr>
              <w:t xml:space="preserve">Contract and Materials </w:t>
            </w:r>
            <w:proofErr w:type="spellStart"/>
            <w:r>
              <w:rPr>
                <w:rFonts w:ascii="Book Antiqua" w:hAnsi="Book Antiqua"/>
                <w:bCs/>
                <w:iCs/>
              </w:rPr>
              <w:t>Deptt</w:t>
            </w:r>
            <w:proofErr w:type="spellEnd"/>
            <w:r>
              <w:rPr>
                <w:rFonts w:ascii="Book Antiqua" w:hAnsi="Book Antiqua"/>
                <w:bCs/>
                <w:iCs/>
              </w:rPr>
              <w:t>.</w:t>
            </w:r>
          </w:p>
          <w:p w14:paraId="4246BC53" w14:textId="77777777" w:rsidR="00790BE8" w:rsidRDefault="00790BE8" w:rsidP="00676E9E">
            <w:pPr>
              <w:shd w:val="clear" w:color="auto" w:fill="FFFFFF"/>
              <w:tabs>
                <w:tab w:val="left" w:pos="1037"/>
              </w:tabs>
              <w:ind w:left="1080" w:hanging="1080"/>
              <w:jc w:val="both"/>
              <w:rPr>
                <w:rFonts w:ascii="Book Antiqua" w:hAnsi="Book Antiqua" w:cs="Arial"/>
                <w:lang w:val="en-GB"/>
              </w:rPr>
            </w:pPr>
            <w:r>
              <w:rPr>
                <w:rFonts w:ascii="Book Antiqua" w:hAnsi="Book Antiqua" w:cs="Arial"/>
                <w:lang w:val="en-GB"/>
              </w:rPr>
              <w:t>Northern Region –I, Regional Headquarter,</w:t>
            </w:r>
          </w:p>
          <w:p w14:paraId="2EB3A714" w14:textId="77777777" w:rsidR="00790BE8" w:rsidRDefault="00790BE8" w:rsidP="00676E9E">
            <w:pPr>
              <w:shd w:val="clear" w:color="auto" w:fill="FFFFFF"/>
              <w:tabs>
                <w:tab w:val="left" w:pos="1037"/>
              </w:tabs>
              <w:ind w:left="1080" w:hanging="1080"/>
              <w:jc w:val="both"/>
              <w:rPr>
                <w:rFonts w:ascii="Book Antiqua" w:hAnsi="Book Antiqua" w:cs="Arial"/>
                <w:lang w:val="en-GB"/>
              </w:rPr>
            </w:pPr>
            <w:r>
              <w:rPr>
                <w:rFonts w:ascii="Book Antiqua" w:hAnsi="Book Antiqua"/>
              </w:rPr>
              <w:t xml:space="preserve">SCO Bay No. 5 to 10, Sector 16A, </w:t>
            </w:r>
          </w:p>
          <w:p w14:paraId="3D1D6576" w14:textId="77777777" w:rsidR="00790BE8" w:rsidRDefault="00790BE8" w:rsidP="00676E9E">
            <w:pPr>
              <w:ind w:left="360" w:hanging="36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Faridabad-121002, Haryana</w:t>
            </w:r>
          </w:p>
          <w:p w14:paraId="2BCA2660" w14:textId="77777777" w:rsidR="00790BE8" w:rsidRDefault="00790BE8" w:rsidP="00676E9E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784AC531" w14:textId="77777777" w:rsidR="00790BE8" w:rsidRPr="002F7BCA" w:rsidRDefault="00790BE8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677BEFD2" w14:textId="77777777" w:rsidR="00790BE8" w:rsidRPr="00F96DA7" w:rsidRDefault="00790BE8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 read and understood the provisions of Order no.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>
        <w:rPr>
          <w:rFonts w:ascii="Book Antiqua" w:hAnsi="Book Antiqua" w:cstheme="minorHAnsi"/>
          <w:bCs/>
          <w:sz w:val="22"/>
          <w:szCs w:val="22"/>
        </w:rPr>
        <w:t xml:space="preserve">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“Restriction under Rule 144(xi) of General Financial Rules” and </w:t>
      </w:r>
      <w:r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>
        <w:rPr>
          <w:rFonts w:ascii="Book Antiqua" w:hAnsi="Book Antiqua" w:cstheme="minorHAnsi"/>
          <w:bCs/>
          <w:sz w:val="22"/>
          <w:szCs w:val="22"/>
        </w:rPr>
        <w:t>O</w:t>
      </w:r>
      <w:r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and any subsequent modifications/Amendments, if any. </w:t>
      </w:r>
    </w:p>
    <w:p w14:paraId="18AC316B" w14:textId="77777777" w:rsidR="00790BE8" w:rsidRDefault="00790BE8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we, the Bidder, have read the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rictions on procurement from a ‘B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20F09F74" w14:textId="77777777" w:rsidR="00790BE8" w:rsidRDefault="00790BE8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 [and our proposed Associates]</w:t>
      </w:r>
      <w:r w:rsidRPr="005335A1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*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with the Competent Authority and will not subcontract any work to a </w:t>
      </w:r>
      <w:r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subcontractor/sub vendor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fulfils all requirement in this regard and is eligible to be considered. 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4A21E6DA" w14:textId="77777777" w:rsidR="00790BE8" w:rsidRPr="004D441B" w:rsidRDefault="00790BE8" w:rsidP="002F7BCA">
      <w:pPr>
        <w:spacing w:after="200" w:line="276" w:lineRule="auto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* </w:t>
      </w:r>
      <w:r w:rsidRPr="004D441B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case of packages under GCB</w:t>
      </w:r>
    </w:p>
    <w:p w14:paraId="11A21E80" w14:textId="77777777" w:rsidR="00790BE8" w:rsidRDefault="00790BE8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p w14:paraId="1378DE28" w14:textId="77777777" w:rsidR="00790BE8" w:rsidRPr="00DF0865" w:rsidRDefault="00790BE8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2"/>
        <w:gridCol w:w="4524"/>
      </w:tblGrid>
      <w:tr w:rsidR="00790BE8" w14:paraId="21FCBD40" w14:textId="77777777" w:rsidTr="00DF0865">
        <w:tc>
          <w:tcPr>
            <w:tcW w:w="4621" w:type="dxa"/>
          </w:tcPr>
          <w:p w14:paraId="1EEF6D37" w14:textId="77777777" w:rsidR="00790BE8" w:rsidRDefault="00790BE8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623D91CC" w14:textId="77777777" w:rsidR="00790BE8" w:rsidRDefault="00790BE8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6F0F2F80" w14:textId="77777777" w:rsidR="00790BE8" w:rsidRDefault="00790BE8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49E2D06" w14:textId="77777777" w:rsidR="00790BE8" w:rsidRDefault="00790BE8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33320BD5" w14:textId="77777777" w:rsidR="00790BE8" w:rsidRDefault="00790BE8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790BE8" w14:paraId="20D7ADD7" w14:textId="77777777" w:rsidTr="00DF0865">
        <w:tc>
          <w:tcPr>
            <w:tcW w:w="4621" w:type="dxa"/>
          </w:tcPr>
          <w:p w14:paraId="77F5160A" w14:textId="77777777" w:rsidR="00790BE8" w:rsidRDefault="00790BE8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105B7D04" w14:textId="77777777" w:rsidR="00790BE8" w:rsidRDefault="00790BE8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0D34CB1A" w14:textId="77777777" w:rsidR="00790BE8" w:rsidRDefault="00790BE8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  <w:sectPr w:rsidR="00790BE8" w:rsidSect="00790BE8">
          <w:headerReference w:type="default" r:id="rId7"/>
          <w:footerReference w:type="default" r:id="rId8"/>
          <w:pgSz w:w="11906" w:h="16838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D606E8D" w14:textId="77777777" w:rsidR="00790BE8" w:rsidRPr="00DF0865" w:rsidRDefault="00790BE8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790BE8" w:rsidRPr="00DF0865" w:rsidSect="00790BE8">
      <w:headerReference w:type="default" r:id="rId9"/>
      <w:footerReference w:type="default" r:id="rId10"/>
      <w:type w:val="continuous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46877" w14:textId="77777777" w:rsidR="0028715D" w:rsidRDefault="0028715D" w:rsidP="00A543FF">
      <w:r>
        <w:separator/>
      </w:r>
    </w:p>
  </w:endnote>
  <w:endnote w:type="continuationSeparator" w:id="0">
    <w:p w14:paraId="249E6603" w14:textId="77777777" w:rsidR="0028715D" w:rsidRDefault="0028715D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FB5A5" w14:textId="77777777" w:rsidR="00790BE8" w:rsidRPr="00AF4186" w:rsidRDefault="00790BE8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348668B" w14:textId="77777777" w:rsidR="00790BE8" w:rsidRDefault="00790B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9CE22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2E80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52C5B5E8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DB3C7" w14:textId="77777777" w:rsidR="0028715D" w:rsidRDefault="0028715D" w:rsidP="00A543FF">
      <w:r>
        <w:separator/>
      </w:r>
    </w:p>
  </w:footnote>
  <w:footnote w:type="continuationSeparator" w:id="0">
    <w:p w14:paraId="6090DE66" w14:textId="77777777" w:rsidR="0028715D" w:rsidRDefault="0028715D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BBEAC" w14:textId="77777777" w:rsidR="00790BE8" w:rsidRDefault="00790BE8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Pr="00AF4186">
      <w:rPr>
        <w:rFonts w:ascii="Book Antiqua" w:hAnsi="Book Antiqua"/>
        <w:b/>
        <w:szCs w:val="20"/>
      </w:rPr>
      <w:t>Attachment-2</w:t>
    </w:r>
    <w:r>
      <w:rPr>
        <w:rFonts w:ascii="Book Antiqua" w:hAnsi="Book Antiqua"/>
        <w:b/>
        <w:szCs w:val="20"/>
      </w:rPr>
      <w:t>3</w:t>
    </w:r>
  </w:p>
  <w:p w14:paraId="3B4E7E2A" w14:textId="77777777" w:rsidR="00790BE8" w:rsidRPr="00AF4186" w:rsidRDefault="00790BE8" w:rsidP="00AF41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ECDFF" w14:textId="77777777" w:rsidR="00AF418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Attachment-2</w:t>
    </w:r>
    <w:r w:rsidR="00AB0A66">
      <w:rPr>
        <w:rFonts w:ascii="Book Antiqua" w:hAnsi="Book Antiqua"/>
        <w:b/>
        <w:szCs w:val="20"/>
      </w:rPr>
      <w:t>3</w:t>
    </w:r>
  </w:p>
  <w:p w14:paraId="37517A8E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37489013">
    <w:abstractNumId w:val="1"/>
  </w:num>
  <w:num w:numId="2" w16cid:durableId="1457872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13C58"/>
    <w:rsid w:val="00022A1F"/>
    <w:rsid w:val="000C30BF"/>
    <w:rsid w:val="000D0D20"/>
    <w:rsid w:val="000E488D"/>
    <w:rsid w:val="001079C3"/>
    <w:rsid w:val="00194A27"/>
    <w:rsid w:val="00195FFB"/>
    <w:rsid w:val="001A6776"/>
    <w:rsid w:val="001C1345"/>
    <w:rsid w:val="001E4A4A"/>
    <w:rsid w:val="001F13B4"/>
    <w:rsid w:val="00227705"/>
    <w:rsid w:val="00234039"/>
    <w:rsid w:val="00260C61"/>
    <w:rsid w:val="002632A6"/>
    <w:rsid w:val="00267E2E"/>
    <w:rsid w:val="0027134E"/>
    <w:rsid w:val="0028715D"/>
    <w:rsid w:val="002A6FE9"/>
    <w:rsid w:val="002B055E"/>
    <w:rsid w:val="002D51F8"/>
    <w:rsid w:val="002E053F"/>
    <w:rsid w:val="002F7BCA"/>
    <w:rsid w:val="00300313"/>
    <w:rsid w:val="00301A24"/>
    <w:rsid w:val="00301FEE"/>
    <w:rsid w:val="0031099A"/>
    <w:rsid w:val="00310D2F"/>
    <w:rsid w:val="00316977"/>
    <w:rsid w:val="00325113"/>
    <w:rsid w:val="00335F8E"/>
    <w:rsid w:val="003524EF"/>
    <w:rsid w:val="003639EE"/>
    <w:rsid w:val="003F730E"/>
    <w:rsid w:val="00415063"/>
    <w:rsid w:val="00460A36"/>
    <w:rsid w:val="004A5954"/>
    <w:rsid w:val="004B0680"/>
    <w:rsid w:val="004C5326"/>
    <w:rsid w:val="004D441B"/>
    <w:rsid w:val="004E01ED"/>
    <w:rsid w:val="004F6104"/>
    <w:rsid w:val="005335A1"/>
    <w:rsid w:val="00541837"/>
    <w:rsid w:val="00547591"/>
    <w:rsid w:val="00555E2C"/>
    <w:rsid w:val="005A0D61"/>
    <w:rsid w:val="005A5E0A"/>
    <w:rsid w:val="005A702E"/>
    <w:rsid w:val="005C4784"/>
    <w:rsid w:val="005D3838"/>
    <w:rsid w:val="005E66CB"/>
    <w:rsid w:val="00607BE8"/>
    <w:rsid w:val="0061785F"/>
    <w:rsid w:val="006462B8"/>
    <w:rsid w:val="0064738C"/>
    <w:rsid w:val="00676E9E"/>
    <w:rsid w:val="0068212D"/>
    <w:rsid w:val="006B0E45"/>
    <w:rsid w:val="006C1745"/>
    <w:rsid w:val="006C3174"/>
    <w:rsid w:val="007062DE"/>
    <w:rsid w:val="007335FD"/>
    <w:rsid w:val="00790BE8"/>
    <w:rsid w:val="007F11FE"/>
    <w:rsid w:val="007F53C0"/>
    <w:rsid w:val="00801676"/>
    <w:rsid w:val="0081052A"/>
    <w:rsid w:val="00824702"/>
    <w:rsid w:val="0083356A"/>
    <w:rsid w:val="00875EE8"/>
    <w:rsid w:val="0090143E"/>
    <w:rsid w:val="0093528E"/>
    <w:rsid w:val="0093546C"/>
    <w:rsid w:val="00942EB9"/>
    <w:rsid w:val="009500B5"/>
    <w:rsid w:val="009618F3"/>
    <w:rsid w:val="00961EA9"/>
    <w:rsid w:val="00980BBB"/>
    <w:rsid w:val="00991DB6"/>
    <w:rsid w:val="009C11E3"/>
    <w:rsid w:val="009C56CC"/>
    <w:rsid w:val="009F3197"/>
    <w:rsid w:val="009F4BC4"/>
    <w:rsid w:val="00A277C2"/>
    <w:rsid w:val="00A543FF"/>
    <w:rsid w:val="00AB0A66"/>
    <w:rsid w:val="00AC2B14"/>
    <w:rsid w:val="00AC3325"/>
    <w:rsid w:val="00AE54F2"/>
    <w:rsid w:val="00AF4186"/>
    <w:rsid w:val="00B14737"/>
    <w:rsid w:val="00B32399"/>
    <w:rsid w:val="00B32BBA"/>
    <w:rsid w:val="00B46679"/>
    <w:rsid w:val="00B47ACA"/>
    <w:rsid w:val="00B702C4"/>
    <w:rsid w:val="00BA46C7"/>
    <w:rsid w:val="00BD5DA0"/>
    <w:rsid w:val="00BD78FC"/>
    <w:rsid w:val="00BE323E"/>
    <w:rsid w:val="00C059D8"/>
    <w:rsid w:val="00C72045"/>
    <w:rsid w:val="00CE64BC"/>
    <w:rsid w:val="00CF3E8A"/>
    <w:rsid w:val="00D15E7A"/>
    <w:rsid w:val="00D22008"/>
    <w:rsid w:val="00D3395B"/>
    <w:rsid w:val="00D5533D"/>
    <w:rsid w:val="00D86829"/>
    <w:rsid w:val="00D92F8A"/>
    <w:rsid w:val="00DC2D4C"/>
    <w:rsid w:val="00DD2E80"/>
    <w:rsid w:val="00DE2D97"/>
    <w:rsid w:val="00DE2F3A"/>
    <w:rsid w:val="00DF0865"/>
    <w:rsid w:val="00E33EB4"/>
    <w:rsid w:val="00E60557"/>
    <w:rsid w:val="00E971E6"/>
    <w:rsid w:val="00F00667"/>
    <w:rsid w:val="00F36B3C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AB2FAB"/>
  <w15:docId w15:val="{DE4EE1AB-34C9-49E8-B065-61B77A38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Singh {संदीप सिंह}</cp:lastModifiedBy>
  <cp:revision>5</cp:revision>
  <cp:lastPrinted>2020-08-04T06:23:00Z</cp:lastPrinted>
  <dcterms:created xsi:type="dcterms:W3CDTF">2023-01-03T03:52:00Z</dcterms:created>
  <dcterms:modified xsi:type="dcterms:W3CDTF">2025-09-27T09:27:00Z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2025-09-27T09:27:11Z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f49ad5a5-fbeb-4870-a6ac-ca6dda32778e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